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C5C" w:rsidRDefault="002F4EBA" w:rsidP="00080C5C">
      <w:pPr>
        <w:jc w:val="center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2F4E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.О.0</w:t>
      </w:r>
      <w:r w:rsidR="00080C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080C5C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080C5C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Академическая коммуникация</w:t>
        </w:r>
      </w:hyperlink>
      <w:r w:rsidR="00080C5C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230D2" w:rsidRPr="00080C5C" w:rsidRDefault="008230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Traditional and modern forms of communication in science. </w:t>
      </w:r>
      <w:proofErr w:type="gramStart"/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/ </w:t>
      </w:r>
      <w:r w:rsidR="00080C5C" w:rsidRPr="00080C5C">
        <w:rPr>
          <w:rFonts w:ascii="Times New Roman" w:hAnsi="Times New Roman" w:cs="Times New Roman"/>
          <w:sz w:val="28"/>
          <w:szCs w:val="28"/>
        </w:rPr>
        <w:t>Традиционные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и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современные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формы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коммуникаций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в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науке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8230D2" w:rsidRPr="00080C5C" w:rsidRDefault="008230D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Ethics in science / </w:t>
      </w:r>
      <w:r w:rsidR="00080C5C" w:rsidRPr="00080C5C">
        <w:rPr>
          <w:rFonts w:ascii="Times New Roman" w:hAnsi="Times New Roman" w:cs="Times New Roman"/>
          <w:sz w:val="28"/>
          <w:szCs w:val="28"/>
        </w:rPr>
        <w:t>Этика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в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0C5C" w:rsidRPr="00080C5C">
        <w:rPr>
          <w:rFonts w:ascii="Times New Roman" w:hAnsi="Times New Roman" w:cs="Times New Roman"/>
          <w:sz w:val="28"/>
          <w:szCs w:val="28"/>
        </w:rPr>
        <w:t>науке</w:t>
      </w:r>
      <w:r w:rsidR="002F4EBA" w:rsidRPr="00080C5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What is technical translation? </w:t>
      </w:r>
      <w:proofErr w:type="gramStart"/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>Features of the language of scientific and technical literature.</w:t>
      </w:r>
      <w:proofErr w:type="gramEnd"/>
      <w:r w:rsidR="00080C5C"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080C5C" w:rsidRPr="00080C5C">
        <w:rPr>
          <w:rFonts w:ascii="Times New Roman" w:hAnsi="Times New Roman" w:cs="Times New Roman"/>
          <w:sz w:val="28"/>
          <w:szCs w:val="28"/>
        </w:rPr>
        <w:t>/ Что такое технический перевод. Особенности языка научно-технической литературы.</w:t>
      </w:r>
    </w:p>
    <w:p w:rsid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080C5C" w:rsidRPr="00080C5C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080C5C" w:rsidRPr="00080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0C5C" w:rsidRPr="00080C5C">
        <w:rPr>
          <w:rFonts w:ascii="Times New Roman" w:hAnsi="Times New Roman" w:cs="Times New Roman"/>
          <w:sz w:val="28"/>
          <w:szCs w:val="28"/>
        </w:rPr>
        <w:t>publication</w:t>
      </w:r>
      <w:proofErr w:type="spellEnd"/>
      <w:r w:rsidR="00080C5C" w:rsidRPr="00080C5C">
        <w:rPr>
          <w:rFonts w:ascii="Times New Roman" w:hAnsi="Times New Roman" w:cs="Times New Roman"/>
          <w:sz w:val="28"/>
          <w:szCs w:val="28"/>
        </w:rPr>
        <w:t xml:space="preserve"> / Научная публикация.</w:t>
      </w:r>
    </w:p>
    <w:p w:rsidR="00080C5C" w:rsidRDefault="00080C5C">
      <w:pPr>
        <w:rPr>
          <w:rFonts w:ascii="Times New Roman" w:hAnsi="Times New Roman" w:cs="Times New Roman"/>
          <w:sz w:val="28"/>
          <w:szCs w:val="28"/>
        </w:rPr>
      </w:pP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5. Citing and Referencing/ </w:t>
      </w:r>
      <w:r w:rsidRPr="00080C5C">
        <w:rPr>
          <w:rFonts w:ascii="Times New Roman" w:hAnsi="Times New Roman" w:cs="Times New Roman"/>
          <w:sz w:val="28"/>
          <w:szCs w:val="28"/>
        </w:rPr>
        <w:t>Цитирование</w:t>
      </w: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0C5C">
        <w:rPr>
          <w:rFonts w:ascii="Times New Roman" w:hAnsi="Times New Roman" w:cs="Times New Roman"/>
          <w:sz w:val="28"/>
          <w:szCs w:val="28"/>
        </w:rPr>
        <w:t>и</w:t>
      </w:r>
      <w:r w:rsidRPr="00080C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80C5C">
        <w:rPr>
          <w:rFonts w:ascii="Times New Roman" w:hAnsi="Times New Roman" w:cs="Times New Roman"/>
          <w:sz w:val="28"/>
          <w:szCs w:val="28"/>
        </w:rPr>
        <w:t>ссылка</w:t>
      </w:r>
    </w:p>
    <w:p w:rsidR="00080C5C" w:rsidRDefault="0008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Reports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>/ Отчеты (сообщения)</w:t>
      </w:r>
    </w:p>
    <w:p w:rsidR="00080C5C" w:rsidRPr="00080C5C" w:rsidRDefault="00080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Useful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essay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presentation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making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C5C">
        <w:rPr>
          <w:rFonts w:ascii="Times New Roman" w:hAnsi="Times New Roman" w:cs="Times New Roman"/>
          <w:sz w:val="28"/>
          <w:szCs w:val="28"/>
        </w:rPr>
        <w:t>tips</w:t>
      </w:r>
      <w:proofErr w:type="spellEnd"/>
      <w:r w:rsidRPr="00080C5C">
        <w:rPr>
          <w:rFonts w:ascii="Times New Roman" w:hAnsi="Times New Roman" w:cs="Times New Roman"/>
          <w:sz w:val="28"/>
          <w:szCs w:val="28"/>
        </w:rPr>
        <w:t xml:space="preserve"> / Полезные советы для написания эссе, подготовки выступлений с презентацией.</w:t>
      </w:r>
    </w:p>
    <w:sectPr w:rsidR="00080C5C" w:rsidRPr="00080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64437"/>
    <w:rsid w:val="00435E89"/>
    <w:rsid w:val="005F5DC7"/>
    <w:rsid w:val="008230D2"/>
    <w:rsid w:val="0094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44&amp;p_subject=6643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2019-06-06T10:23:00Z</dcterms:created>
  <dcterms:modified xsi:type="dcterms:W3CDTF">2019-06-06T10:23:00Z</dcterms:modified>
</cp:coreProperties>
</file>