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5C" w:rsidRDefault="003944AB" w:rsidP="00080C5C">
      <w:pPr>
        <w:jc w:val="center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bookmarkStart w:id="0" w:name="_GoBack"/>
      <w:r w:rsidRPr="00394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Start"/>
      <w:r w:rsidRPr="00394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proofErr w:type="gramEnd"/>
      <w:r w:rsidRPr="00394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.В.01</w:t>
      </w:r>
      <w:r w:rsidR="002F4EBA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="00080C5C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hyperlink r:id="rId5" w:history="1">
        <w:r>
          <w:rPr>
            <w:rStyle w:val="a3"/>
            <w:rFonts w:ascii="Tahoma" w:hAnsi="Tahoma" w:cs="Tahoma"/>
            <w:b/>
            <w:bCs/>
            <w:color w:val="808040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Прикладная физико-химическая механика нефтяных дисперсных систем</w:t>
        </w:r>
      </w:hyperlink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="00080C5C">
        <w:rPr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</w:p>
    <w:bookmarkEnd w:id="0"/>
    <w:p w:rsidR="008230D2" w:rsidRP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 xml:space="preserve">В </w:t>
      </w:r>
      <w:r w:rsidR="005F5DC7">
        <w:rPr>
          <w:rFonts w:ascii="Times New Roman" w:hAnsi="Times New Roman" w:cs="Times New Roman"/>
          <w:sz w:val="28"/>
          <w:szCs w:val="28"/>
        </w:rPr>
        <w:t xml:space="preserve">ходе изучения </w:t>
      </w:r>
      <w:r w:rsidRPr="008230D2">
        <w:rPr>
          <w:rFonts w:ascii="Times New Roman" w:hAnsi="Times New Roman" w:cs="Times New Roman"/>
          <w:sz w:val="28"/>
          <w:szCs w:val="28"/>
        </w:rPr>
        <w:t>дисциплин</w:t>
      </w:r>
      <w:r w:rsidR="005F5DC7">
        <w:rPr>
          <w:rFonts w:ascii="Times New Roman" w:hAnsi="Times New Roman" w:cs="Times New Roman"/>
          <w:sz w:val="28"/>
          <w:szCs w:val="28"/>
        </w:rPr>
        <w:t>ы</w:t>
      </w:r>
      <w:r w:rsidRPr="008230D2">
        <w:rPr>
          <w:rFonts w:ascii="Times New Roman" w:hAnsi="Times New Roman" w:cs="Times New Roman"/>
          <w:sz w:val="28"/>
          <w:szCs w:val="28"/>
        </w:rPr>
        <w:t xml:space="preserve"> </w:t>
      </w:r>
      <w:r w:rsidR="005F5DC7">
        <w:rPr>
          <w:rFonts w:ascii="Times New Roman" w:hAnsi="Times New Roman" w:cs="Times New Roman"/>
          <w:sz w:val="28"/>
          <w:szCs w:val="28"/>
        </w:rPr>
        <w:t xml:space="preserve">студенты осваивают </w:t>
      </w:r>
      <w:r w:rsidRPr="008230D2">
        <w:rPr>
          <w:rFonts w:ascii="Times New Roman" w:hAnsi="Times New Roman" w:cs="Times New Roman"/>
          <w:sz w:val="28"/>
          <w:szCs w:val="28"/>
        </w:rPr>
        <w:t>следующие разделы:</w:t>
      </w:r>
    </w:p>
    <w:p w:rsidR="008230D2" w:rsidRPr="00E11E5A" w:rsidRDefault="008230D2">
      <w:pPr>
        <w:rPr>
          <w:rFonts w:ascii="Times New Roman" w:hAnsi="Times New Roman" w:cs="Times New Roman"/>
          <w:sz w:val="28"/>
          <w:szCs w:val="28"/>
        </w:rPr>
      </w:pPr>
      <w:r w:rsidRPr="00E11E5A">
        <w:rPr>
          <w:rFonts w:ascii="Times New Roman" w:hAnsi="Times New Roman" w:cs="Times New Roman"/>
          <w:sz w:val="28"/>
          <w:szCs w:val="28"/>
        </w:rPr>
        <w:t xml:space="preserve">1. </w:t>
      </w:r>
      <w:r w:rsidR="003944AB" w:rsidRPr="003944AB">
        <w:rPr>
          <w:rFonts w:ascii="Times New Roman" w:hAnsi="Times New Roman" w:cs="Times New Roman"/>
          <w:sz w:val="28"/>
          <w:szCs w:val="28"/>
        </w:rPr>
        <w:t>Нефтяная дисперсная система (НДС).</w:t>
      </w:r>
    </w:p>
    <w:p w:rsidR="008230D2" w:rsidRPr="00E11E5A" w:rsidRDefault="008230D2">
      <w:pPr>
        <w:rPr>
          <w:rFonts w:ascii="Times New Roman" w:hAnsi="Times New Roman" w:cs="Times New Roman"/>
          <w:sz w:val="28"/>
          <w:szCs w:val="28"/>
        </w:rPr>
      </w:pPr>
      <w:r w:rsidRPr="00E11E5A">
        <w:rPr>
          <w:rFonts w:ascii="Times New Roman" w:hAnsi="Times New Roman" w:cs="Times New Roman"/>
          <w:sz w:val="28"/>
          <w:szCs w:val="28"/>
        </w:rPr>
        <w:t xml:space="preserve">2. </w:t>
      </w:r>
      <w:r w:rsidR="003944AB" w:rsidRPr="003944AB">
        <w:rPr>
          <w:rFonts w:ascii="Times New Roman" w:hAnsi="Times New Roman" w:cs="Times New Roman"/>
          <w:sz w:val="28"/>
          <w:szCs w:val="28"/>
        </w:rPr>
        <w:t>Физика и химия дисперсионной среды НДС.</w:t>
      </w:r>
    </w:p>
    <w:p w:rsidR="003944AB" w:rsidRDefault="008230D2">
      <w:pPr>
        <w:rPr>
          <w:rFonts w:ascii="Times New Roman" w:hAnsi="Times New Roman" w:cs="Times New Roman"/>
          <w:sz w:val="28"/>
          <w:szCs w:val="28"/>
        </w:rPr>
      </w:pPr>
      <w:r w:rsidRPr="00E11E5A">
        <w:rPr>
          <w:rFonts w:ascii="Times New Roman" w:hAnsi="Times New Roman" w:cs="Times New Roman"/>
          <w:sz w:val="28"/>
          <w:szCs w:val="28"/>
        </w:rPr>
        <w:t xml:space="preserve">3. </w:t>
      </w:r>
      <w:r w:rsidR="003944AB" w:rsidRPr="003944AB">
        <w:rPr>
          <w:rFonts w:ascii="Times New Roman" w:hAnsi="Times New Roman" w:cs="Times New Roman"/>
          <w:sz w:val="28"/>
          <w:szCs w:val="28"/>
        </w:rPr>
        <w:t>Физика и химия НДС</w:t>
      </w:r>
    </w:p>
    <w:p w:rsidR="00080C5C" w:rsidRPr="00E11E5A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 xml:space="preserve">4. </w:t>
      </w:r>
      <w:r w:rsidR="003944AB" w:rsidRPr="003944AB">
        <w:rPr>
          <w:rFonts w:ascii="Times New Roman" w:hAnsi="Times New Roman" w:cs="Times New Roman"/>
          <w:sz w:val="28"/>
          <w:szCs w:val="28"/>
        </w:rPr>
        <w:t>Физика и химия нефтяных дисперсных структур. Физико-химическая технология нефти.</w:t>
      </w:r>
    </w:p>
    <w:sectPr w:rsidR="00080C5C" w:rsidRPr="00E11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D2"/>
    <w:rsid w:val="00080C5C"/>
    <w:rsid w:val="002F4EBA"/>
    <w:rsid w:val="00364437"/>
    <w:rsid w:val="003944AB"/>
    <w:rsid w:val="00435E89"/>
    <w:rsid w:val="005F5DC7"/>
    <w:rsid w:val="008230D2"/>
    <w:rsid w:val="009423D9"/>
    <w:rsid w:val="00E1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elly.kpfu.ru/pls/student/discipline_programs.program_form?p1=107738&amp;p_h=8FA069009D61DA83894475A07DBA1271&amp;p_menu=1650&amp;p2=9427553110263488806879400899380&amp;p_study_plan=41933&amp;p_portal=&amp;p_content=517428&amp;p_subject=6642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Ганиева Гузель Рафиковна</dc:creator>
  <cp:lastModifiedBy>Ганиева Гузель Рафиковна</cp:lastModifiedBy>
  <cp:revision>2</cp:revision>
  <dcterms:created xsi:type="dcterms:W3CDTF">2019-06-06T10:26:00Z</dcterms:created>
  <dcterms:modified xsi:type="dcterms:W3CDTF">2019-06-06T10:26:00Z</dcterms:modified>
</cp:coreProperties>
</file>